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72" w:rsidRPr="00B42E72" w:rsidRDefault="00B42E72" w:rsidP="00B42E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2E72" w:rsidRPr="00B42E72" w:rsidRDefault="00B42E72" w:rsidP="00B42E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4663"/>
        <w:gridCol w:w="5084"/>
      </w:tblGrid>
      <w:tr w:rsidR="00B42E72" w:rsidRPr="00944517" w:rsidTr="00B42E72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72" w:rsidRPr="00944517" w:rsidRDefault="00B42E72" w:rsidP="00B42E72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44517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72" w:rsidRPr="00944517" w:rsidRDefault="00B42E72" w:rsidP="000443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517">
              <w:rPr>
                <w:rFonts w:ascii="Times New Roman" w:hAnsi="Times New Roman"/>
                <w:sz w:val="24"/>
                <w:szCs w:val="24"/>
              </w:rPr>
              <w:t>Поставка медицинских изделий (</w:t>
            </w:r>
            <w:r w:rsidR="0004439A" w:rsidRPr="00944517">
              <w:rPr>
                <w:rFonts w:ascii="Times New Roman" w:hAnsi="Times New Roman"/>
                <w:sz w:val="24"/>
                <w:szCs w:val="24"/>
              </w:rPr>
              <w:t>маски</w:t>
            </w:r>
            <w:r w:rsidRPr="009445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2E72" w:rsidRPr="00944517" w:rsidTr="00B42E72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72" w:rsidRPr="00944517" w:rsidRDefault="00B42E72" w:rsidP="00B42E72">
            <w:pPr>
              <w:keepNext/>
              <w:outlineLvl w:val="0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</w:rPr>
            </w:pPr>
            <w:r w:rsidRPr="00944517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</w:rPr>
              <w:t xml:space="preserve">Особенности закупки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72" w:rsidRPr="00944517" w:rsidRDefault="0004439A" w:rsidP="005D2D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17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Регистрационные удостоверени</w:t>
            </w:r>
            <w:r w:rsidR="005D2DFA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44517">
              <w:rPr>
                <w:rFonts w:ascii="Times New Roman" w:hAnsi="Times New Roman"/>
                <w:sz w:val="24"/>
                <w:szCs w:val="24"/>
                <w:lang w:eastAsia="ru-RU"/>
              </w:rPr>
              <w:t>,616</w:t>
            </w:r>
          </w:p>
        </w:tc>
      </w:tr>
      <w:tr w:rsidR="00B42E72" w:rsidRPr="00944517" w:rsidTr="00B42E72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72" w:rsidRPr="00944517" w:rsidRDefault="00B42E72" w:rsidP="00B42E72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44517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Обязательные требования к участникам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72" w:rsidRPr="00944517" w:rsidRDefault="00B42E72" w:rsidP="00B42E72">
            <w:pPr>
              <w:ind w:firstLine="459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44517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Отсутствуют</w:t>
            </w:r>
          </w:p>
        </w:tc>
      </w:tr>
      <w:tr w:rsidR="00B42E72" w:rsidRPr="00944517" w:rsidTr="00B42E72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72" w:rsidRPr="00944517" w:rsidRDefault="00B42E72" w:rsidP="00B42E72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44517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Код ОКПД 2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72" w:rsidRPr="00944517" w:rsidRDefault="00F11C7B" w:rsidP="00B42E72">
            <w:pPr>
              <w:ind w:firstLine="5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517">
              <w:rPr>
                <w:rFonts w:ascii="Times New Roman" w:hAnsi="Times New Roman"/>
                <w:b/>
                <w:sz w:val="24"/>
                <w:szCs w:val="24"/>
              </w:rPr>
              <w:t>32.50.50.190</w:t>
            </w:r>
          </w:p>
        </w:tc>
      </w:tr>
      <w:tr w:rsidR="00B42E72" w:rsidRPr="00944517" w:rsidTr="00B42E72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72" w:rsidRPr="00944517" w:rsidRDefault="00B42E72" w:rsidP="00B42E72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44517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Наименование  Кода ОКПД 2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72" w:rsidRPr="00944517" w:rsidRDefault="00944517" w:rsidP="00B42E72">
            <w:pPr>
              <w:ind w:firstLine="5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517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B42E72" w:rsidRPr="00944517" w:rsidTr="00B42E72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72" w:rsidRPr="00944517" w:rsidRDefault="00B42E72" w:rsidP="00B42E72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44517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Наличие позиции в КТРУ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2" w:rsidRPr="00944517" w:rsidRDefault="00F11C7B" w:rsidP="00B42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517">
              <w:rPr>
                <w:rFonts w:ascii="Times New Roman" w:hAnsi="Times New Roman"/>
                <w:b/>
                <w:sz w:val="24"/>
                <w:szCs w:val="24"/>
              </w:rPr>
              <w:t>32.50.50.190-00002138</w:t>
            </w:r>
            <w:r w:rsidR="00944517" w:rsidRPr="009445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44517" w:rsidRPr="00944517">
              <w:rPr>
                <w:rFonts w:ascii="Times New Roman" w:hAnsi="Times New Roman"/>
                <w:color w:val="334059"/>
                <w:sz w:val="24"/>
                <w:szCs w:val="24"/>
              </w:rPr>
              <w:t>Маска хирургическая, одноразового использования</w:t>
            </w:r>
          </w:p>
        </w:tc>
      </w:tr>
      <w:tr w:rsidR="00B42E72" w:rsidRPr="00944517" w:rsidTr="00B42E72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72" w:rsidRPr="00944517" w:rsidRDefault="00B42E72" w:rsidP="00B42E72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44517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Информация о контракте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72" w:rsidRPr="00944517" w:rsidRDefault="00B42E72" w:rsidP="000F43A0">
            <w:pPr>
              <w:tabs>
                <w:tab w:val="left" w:pos="720"/>
                <w:tab w:val="left" w:pos="1185"/>
              </w:tabs>
              <w:ind w:firstLine="5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517">
              <w:rPr>
                <w:rFonts w:ascii="Times New Roman" w:hAnsi="Times New Roman"/>
                <w:sz w:val="24"/>
                <w:szCs w:val="24"/>
              </w:rPr>
              <w:t>Проект контракта на поставку медицинских изделий</w:t>
            </w:r>
            <w:r w:rsidR="000F4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27E22" w:rsidRPr="00682266" w:rsidRDefault="00F27E22" w:rsidP="00F2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B24" w:rsidRDefault="00262B24">
      <w:pP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br w:type="page"/>
      </w:r>
    </w:p>
    <w:p w:rsidR="004359D4" w:rsidRPr="004359D4" w:rsidRDefault="00B42E72" w:rsidP="00435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Описание объекта закупки (Т</w:t>
      </w:r>
      <w:r w:rsidR="004359D4" w:rsidRPr="004359D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ехническое задание) </w:t>
      </w:r>
    </w:p>
    <w:p w:rsidR="00D64DA0" w:rsidRPr="00682266" w:rsidRDefault="00D64DA0" w:rsidP="005305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275"/>
        <w:gridCol w:w="1984"/>
        <w:gridCol w:w="1105"/>
        <w:gridCol w:w="992"/>
        <w:gridCol w:w="1306"/>
        <w:gridCol w:w="991"/>
      </w:tblGrid>
      <w:tr w:rsidR="00F11C7B" w:rsidRPr="00BB420F" w:rsidTr="00B26821">
        <w:trPr>
          <w:trHeight w:val="20"/>
        </w:trPr>
        <w:tc>
          <w:tcPr>
            <w:tcW w:w="993" w:type="dxa"/>
            <w:vMerge w:val="restart"/>
          </w:tcPr>
          <w:p w:rsidR="00F11C7B" w:rsidRPr="00BB420F" w:rsidRDefault="00F11C7B" w:rsidP="00206736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20F">
              <w:rPr>
                <w:rFonts w:ascii="Times New Roman" w:eastAsia="Times New Roman" w:hAnsi="Times New Roman" w:cs="Times New Roman"/>
                <w:b/>
                <w:lang w:eastAsia="ru-RU"/>
              </w:rPr>
              <w:t>ОКПД 2</w:t>
            </w:r>
          </w:p>
        </w:tc>
        <w:tc>
          <w:tcPr>
            <w:tcW w:w="1276" w:type="dxa"/>
            <w:vMerge w:val="restart"/>
          </w:tcPr>
          <w:p w:rsidR="00F11C7B" w:rsidRPr="00BB420F" w:rsidRDefault="00F11C7B" w:rsidP="0020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20F">
              <w:rPr>
                <w:rFonts w:ascii="Times New Roman" w:eastAsia="Times New Roman" w:hAnsi="Times New Roman" w:cs="Times New Roman"/>
                <w:b/>
                <w:lang w:eastAsia="ru-RU"/>
              </w:rPr>
              <w:t>Код позиции КТРУ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11C7B" w:rsidRPr="00BB420F" w:rsidRDefault="00F11C7B" w:rsidP="0020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20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3089" w:type="dxa"/>
            <w:gridSpan w:val="2"/>
            <w:shd w:val="clear" w:color="000000" w:fill="FFFFFF"/>
            <w:hideMark/>
          </w:tcPr>
          <w:p w:rsidR="00F11C7B" w:rsidRPr="00BB420F" w:rsidRDefault="00F11C7B" w:rsidP="0020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2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Характеристики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(показателя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Pr="00BB420F"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proofErr w:type="gramEnd"/>
            <w:r w:rsidRPr="00BB420F">
              <w:rPr>
                <w:rFonts w:ascii="Times New Roman" w:eastAsia="Times New Roman" w:hAnsi="Times New Roman" w:cs="Times New Roman"/>
                <w:b/>
                <w:lang w:eastAsia="ru-RU"/>
              </w:rPr>
              <w:t>овара</w:t>
            </w:r>
          </w:p>
        </w:tc>
        <w:tc>
          <w:tcPr>
            <w:tcW w:w="992" w:type="dxa"/>
            <w:vMerge w:val="restart"/>
          </w:tcPr>
          <w:p w:rsidR="00F11C7B" w:rsidRPr="00BB420F" w:rsidRDefault="00F11C7B" w:rsidP="002067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6" w:type="dxa"/>
            <w:vMerge w:val="restart"/>
          </w:tcPr>
          <w:p w:rsidR="00F11C7B" w:rsidRPr="00BB420F" w:rsidRDefault="00F11C7B" w:rsidP="002067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B420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Идентификационный номер типового технического задания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F11C7B" w:rsidRPr="00BB420F" w:rsidRDefault="00F11C7B" w:rsidP="0020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Ед. изм.</w:t>
            </w:r>
          </w:p>
        </w:tc>
      </w:tr>
      <w:tr w:rsidR="00F11C7B" w:rsidRPr="00BB420F" w:rsidTr="00B26821">
        <w:trPr>
          <w:trHeight w:val="20"/>
        </w:trPr>
        <w:tc>
          <w:tcPr>
            <w:tcW w:w="993" w:type="dxa"/>
            <w:vMerge/>
          </w:tcPr>
          <w:p w:rsidR="00F11C7B" w:rsidRPr="00BB420F" w:rsidRDefault="00F11C7B" w:rsidP="00206736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F11C7B" w:rsidRPr="00BB420F" w:rsidRDefault="00F11C7B" w:rsidP="0020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1C7B" w:rsidRPr="00BB420F" w:rsidRDefault="00F11C7B" w:rsidP="0020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</w:tcPr>
          <w:p w:rsidR="00F11C7B" w:rsidRPr="00BB420F" w:rsidRDefault="00F11C7B" w:rsidP="0020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20F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характеристики (</w:t>
            </w:r>
            <w:r w:rsidRPr="00BB420F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показателя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)</w:t>
            </w:r>
          </w:p>
        </w:tc>
        <w:tc>
          <w:tcPr>
            <w:tcW w:w="1105" w:type="dxa"/>
            <w:shd w:val="clear" w:color="000000" w:fill="FFFFFF"/>
          </w:tcPr>
          <w:p w:rsidR="00F11C7B" w:rsidRPr="00BB420F" w:rsidRDefault="00F11C7B" w:rsidP="0020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20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zh-CN" w:bidi="hi-IN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zh-CN" w:bidi="hi-IN"/>
              </w:rPr>
              <w:t>характеристики (</w:t>
            </w:r>
            <w:r w:rsidRPr="00BB420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zh-CN" w:bidi="hi-IN"/>
              </w:rPr>
              <w:t>показателя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zh-CN" w:bidi="hi-IN"/>
              </w:rPr>
              <w:t>)</w:t>
            </w:r>
            <w:r w:rsidRPr="00BB420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zh-CN" w:bidi="hi-IN"/>
              </w:rPr>
              <w:t>*</w:t>
            </w:r>
          </w:p>
        </w:tc>
        <w:tc>
          <w:tcPr>
            <w:tcW w:w="992" w:type="dxa"/>
            <w:vMerge/>
          </w:tcPr>
          <w:p w:rsidR="00F11C7B" w:rsidRPr="00BB420F" w:rsidRDefault="00F11C7B" w:rsidP="002067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6" w:type="dxa"/>
            <w:vMerge/>
          </w:tcPr>
          <w:p w:rsidR="00F11C7B" w:rsidRPr="00BB420F" w:rsidRDefault="00F11C7B" w:rsidP="002067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F11C7B" w:rsidRPr="00BB420F" w:rsidRDefault="00F11C7B" w:rsidP="002067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F11C7B" w:rsidRPr="00BB420F" w:rsidTr="00B2682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vMerge w:val="restart"/>
          </w:tcPr>
          <w:p w:rsidR="00F11C7B" w:rsidRPr="00BB420F" w:rsidRDefault="00F11C7B" w:rsidP="00206736">
            <w:pPr>
              <w:rPr>
                <w:rFonts w:ascii="Times New Roman" w:hAnsi="Times New Roman" w:cs="Times New Roman"/>
                <w:b/>
              </w:rPr>
            </w:pPr>
            <w:r w:rsidRPr="00BB420F">
              <w:rPr>
                <w:rFonts w:ascii="Times New Roman" w:hAnsi="Times New Roman" w:cs="Times New Roman"/>
                <w:b/>
              </w:rPr>
              <w:t>32.50.50.190</w:t>
            </w:r>
          </w:p>
        </w:tc>
        <w:tc>
          <w:tcPr>
            <w:tcW w:w="1276" w:type="dxa"/>
            <w:vMerge w:val="restart"/>
          </w:tcPr>
          <w:p w:rsidR="00F11C7B" w:rsidRPr="00BB420F" w:rsidRDefault="00F11C7B" w:rsidP="00206736">
            <w:pPr>
              <w:rPr>
                <w:rFonts w:ascii="Times New Roman" w:hAnsi="Times New Roman" w:cs="Times New Roman"/>
                <w:b/>
              </w:rPr>
            </w:pPr>
            <w:r w:rsidRPr="00BB420F">
              <w:rPr>
                <w:rFonts w:ascii="Times New Roman" w:hAnsi="Times New Roman" w:cs="Times New Roman"/>
                <w:b/>
              </w:rPr>
              <w:t>32.50.50.190-00002138</w:t>
            </w:r>
          </w:p>
        </w:tc>
        <w:tc>
          <w:tcPr>
            <w:tcW w:w="1275" w:type="dxa"/>
            <w:vMerge w:val="restart"/>
          </w:tcPr>
          <w:p w:rsidR="00F11C7B" w:rsidRPr="00BB420F" w:rsidRDefault="00F11C7B" w:rsidP="00206736">
            <w:pPr>
              <w:rPr>
                <w:rFonts w:ascii="Times New Roman" w:hAnsi="Times New Roman" w:cs="Times New Roman"/>
              </w:rPr>
            </w:pPr>
            <w:r w:rsidRPr="00BB420F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Маска хирургическая, одноразового использования</w:t>
            </w:r>
          </w:p>
        </w:tc>
        <w:tc>
          <w:tcPr>
            <w:tcW w:w="1984" w:type="dxa"/>
          </w:tcPr>
          <w:p w:rsidR="00F11C7B" w:rsidRPr="00BB420F" w:rsidRDefault="00F11C7B" w:rsidP="00206736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F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Исполнение</w:t>
            </w:r>
          </w:p>
        </w:tc>
        <w:tc>
          <w:tcPr>
            <w:tcW w:w="1105" w:type="dxa"/>
          </w:tcPr>
          <w:p w:rsidR="00F11C7B" w:rsidRPr="00BB420F" w:rsidRDefault="00F11C7B" w:rsidP="00206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20F">
              <w:rPr>
                <w:rFonts w:ascii="Times New Roman" w:hAnsi="Times New Roman" w:cs="Times New Roman"/>
              </w:rPr>
              <w:t>На резинке</w:t>
            </w:r>
          </w:p>
        </w:tc>
        <w:tc>
          <w:tcPr>
            <w:tcW w:w="992" w:type="dxa"/>
          </w:tcPr>
          <w:p w:rsidR="00F11C7B" w:rsidRPr="00BB420F" w:rsidRDefault="00F11C7B" w:rsidP="002067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6" w:type="dxa"/>
            <w:vMerge w:val="restart"/>
          </w:tcPr>
          <w:p w:rsidR="00F11C7B" w:rsidRPr="00BB420F" w:rsidRDefault="00F11C7B" w:rsidP="00206736">
            <w:pPr>
              <w:rPr>
                <w:rFonts w:ascii="Times New Roman" w:hAnsi="Times New Roman" w:cs="Times New Roman"/>
                <w:b/>
              </w:rPr>
            </w:pPr>
            <w:r w:rsidRPr="00BB420F">
              <w:rPr>
                <w:rFonts w:ascii="Times New Roman" w:hAnsi="Times New Roman" w:cs="Times New Roman"/>
                <w:b/>
              </w:rPr>
              <w:t>т002663</w:t>
            </w:r>
          </w:p>
        </w:tc>
        <w:tc>
          <w:tcPr>
            <w:tcW w:w="991" w:type="dxa"/>
            <w:vMerge w:val="restart"/>
          </w:tcPr>
          <w:p w:rsidR="00F11C7B" w:rsidRPr="00BB420F" w:rsidRDefault="00F11C7B" w:rsidP="0020673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B420F"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proofErr w:type="gramEnd"/>
          </w:p>
        </w:tc>
      </w:tr>
      <w:tr w:rsidR="00F11C7B" w:rsidRPr="00BB420F" w:rsidTr="00B2682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vMerge/>
          </w:tcPr>
          <w:p w:rsidR="00F11C7B" w:rsidRPr="00BB420F" w:rsidRDefault="00F11C7B" w:rsidP="002067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11C7B" w:rsidRPr="00BB420F" w:rsidRDefault="00F11C7B" w:rsidP="002067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F11C7B" w:rsidRPr="00BB420F" w:rsidRDefault="00F11C7B" w:rsidP="002067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1C7B" w:rsidRPr="00BB420F" w:rsidRDefault="00F11C7B" w:rsidP="00206736">
            <w:pPr>
              <w:spacing w:before="360" w:after="0" w:line="240" w:lineRule="auto"/>
              <w:rPr>
                <w:rFonts w:ascii="Times New Roman" w:hAnsi="Times New Roman" w:cs="Times New Roman"/>
              </w:rPr>
            </w:pPr>
            <w:r w:rsidRPr="00BB420F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Количество слоёв</w:t>
            </w:r>
          </w:p>
        </w:tc>
        <w:tc>
          <w:tcPr>
            <w:tcW w:w="1105" w:type="dxa"/>
          </w:tcPr>
          <w:p w:rsidR="00F11C7B" w:rsidRPr="00BB420F" w:rsidRDefault="00F11C7B" w:rsidP="00206736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B420F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≥ 3 </w:t>
            </w:r>
          </w:p>
        </w:tc>
        <w:tc>
          <w:tcPr>
            <w:tcW w:w="992" w:type="dxa"/>
          </w:tcPr>
          <w:p w:rsidR="00F11C7B" w:rsidRPr="00BB420F" w:rsidRDefault="00F11C7B" w:rsidP="00206736">
            <w:pPr>
              <w:rPr>
                <w:rFonts w:ascii="Times New Roman" w:hAnsi="Times New Roman" w:cs="Times New Roman"/>
                <w:b/>
              </w:rPr>
            </w:pPr>
            <w:r w:rsidRPr="00BB420F">
              <w:rPr>
                <w:rFonts w:ascii="Times New Roman" w:hAnsi="Times New Roman" w:cs="Times New Roman"/>
                <w:b/>
              </w:rPr>
              <w:t>штука</w:t>
            </w:r>
          </w:p>
        </w:tc>
        <w:tc>
          <w:tcPr>
            <w:tcW w:w="1306" w:type="dxa"/>
            <w:vMerge/>
          </w:tcPr>
          <w:p w:rsidR="00F11C7B" w:rsidRPr="00BB420F" w:rsidRDefault="00F11C7B" w:rsidP="002067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F11C7B" w:rsidRPr="00BB420F" w:rsidRDefault="00F11C7B" w:rsidP="002067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1C7B" w:rsidRPr="00BB420F" w:rsidTr="00B2682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vMerge/>
          </w:tcPr>
          <w:p w:rsidR="00F11C7B" w:rsidRPr="00BB420F" w:rsidRDefault="00F11C7B" w:rsidP="002067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11C7B" w:rsidRPr="00BB420F" w:rsidRDefault="00F11C7B" w:rsidP="002067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F11C7B" w:rsidRPr="00BB420F" w:rsidRDefault="00F11C7B" w:rsidP="002067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1C7B" w:rsidRPr="00BB420F" w:rsidRDefault="00F11C7B" w:rsidP="00206736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212529"/>
                <w:vertAlign w:val="superscript"/>
                <w:lang w:eastAsia="ru-RU"/>
              </w:rPr>
            </w:pPr>
            <w:r w:rsidRPr="00BB420F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Гибкий носовой фиксатор</w:t>
            </w:r>
            <w:proofErr w:type="gramStart"/>
            <w:r w:rsidRPr="00BB420F">
              <w:rPr>
                <w:rFonts w:ascii="Times New Roman" w:eastAsia="Times New Roman" w:hAnsi="Times New Roman" w:cs="Times New Roman"/>
                <w:color w:val="212529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105" w:type="dxa"/>
          </w:tcPr>
          <w:p w:rsidR="00F11C7B" w:rsidRPr="00BB420F" w:rsidRDefault="00F11C7B" w:rsidP="00206736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B420F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Наличие</w:t>
            </w:r>
          </w:p>
        </w:tc>
        <w:tc>
          <w:tcPr>
            <w:tcW w:w="992" w:type="dxa"/>
          </w:tcPr>
          <w:p w:rsidR="00F11C7B" w:rsidRPr="00BB420F" w:rsidRDefault="00F11C7B" w:rsidP="002067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6" w:type="dxa"/>
            <w:vMerge/>
          </w:tcPr>
          <w:p w:rsidR="00F11C7B" w:rsidRPr="00BB420F" w:rsidRDefault="00F11C7B" w:rsidP="002067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F11C7B" w:rsidRPr="00BB420F" w:rsidRDefault="00F11C7B" w:rsidP="002067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1C7B" w:rsidRPr="00BB420F" w:rsidTr="00B2682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vMerge/>
          </w:tcPr>
          <w:p w:rsidR="00F11C7B" w:rsidRPr="00BB420F" w:rsidRDefault="00F11C7B" w:rsidP="002067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11C7B" w:rsidRPr="00BB420F" w:rsidRDefault="00F11C7B" w:rsidP="002067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F11C7B" w:rsidRPr="00BB420F" w:rsidRDefault="00F11C7B" w:rsidP="002067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  <w:gridSpan w:val="3"/>
          </w:tcPr>
          <w:p w:rsidR="00F11C7B" w:rsidRPr="00BB420F" w:rsidRDefault="00F11C7B" w:rsidP="00206736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BB420F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Размер изделия</w:t>
            </w:r>
            <w:proofErr w:type="gramStart"/>
            <w:r w:rsidRPr="00BB420F">
              <w:rPr>
                <w:rFonts w:ascii="Times New Roman" w:eastAsia="Times New Roman" w:hAnsi="Times New Roman" w:cs="Times New Roman"/>
                <w:color w:val="212529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06" w:type="dxa"/>
            <w:vMerge/>
          </w:tcPr>
          <w:p w:rsidR="00F11C7B" w:rsidRPr="00BB420F" w:rsidRDefault="00F11C7B" w:rsidP="002067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F11C7B" w:rsidRPr="00BB420F" w:rsidRDefault="00F11C7B" w:rsidP="002067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1C7B" w:rsidRPr="00BB420F" w:rsidTr="00B2682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vMerge/>
          </w:tcPr>
          <w:p w:rsidR="00F11C7B" w:rsidRPr="00BB420F" w:rsidRDefault="00F11C7B" w:rsidP="002067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11C7B" w:rsidRPr="00BB420F" w:rsidRDefault="00F11C7B" w:rsidP="002067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F11C7B" w:rsidRPr="00BB420F" w:rsidRDefault="00F11C7B" w:rsidP="002067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1C7B" w:rsidRPr="00BB420F" w:rsidRDefault="00F11C7B" w:rsidP="00206736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B420F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Шири</w:t>
            </w:r>
            <w:bookmarkStart w:id="0" w:name="_GoBack"/>
            <w:bookmarkEnd w:id="0"/>
            <w:r w:rsidRPr="00BB420F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на</w:t>
            </w:r>
          </w:p>
        </w:tc>
        <w:tc>
          <w:tcPr>
            <w:tcW w:w="1105" w:type="dxa"/>
          </w:tcPr>
          <w:p w:rsidR="00F11C7B" w:rsidRPr="00BB420F" w:rsidRDefault="00F11C7B" w:rsidP="00206736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B420F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менее 175</w:t>
            </w:r>
          </w:p>
        </w:tc>
        <w:tc>
          <w:tcPr>
            <w:tcW w:w="992" w:type="dxa"/>
          </w:tcPr>
          <w:p w:rsidR="00F11C7B" w:rsidRPr="00BB420F" w:rsidRDefault="00F11C7B" w:rsidP="00206736">
            <w:pPr>
              <w:rPr>
                <w:rFonts w:ascii="Times New Roman" w:hAnsi="Times New Roman" w:cs="Times New Roman"/>
                <w:b/>
              </w:rPr>
            </w:pPr>
            <w:r w:rsidRPr="00BB420F">
              <w:rPr>
                <w:rFonts w:ascii="Times New Roman" w:hAnsi="Times New Roman" w:cs="Times New Roman"/>
                <w:b/>
              </w:rPr>
              <w:t>мм</w:t>
            </w:r>
          </w:p>
        </w:tc>
        <w:tc>
          <w:tcPr>
            <w:tcW w:w="1306" w:type="dxa"/>
            <w:vMerge/>
          </w:tcPr>
          <w:p w:rsidR="00F11C7B" w:rsidRPr="00BB420F" w:rsidRDefault="00F11C7B" w:rsidP="002067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F11C7B" w:rsidRPr="00BB420F" w:rsidRDefault="00F11C7B" w:rsidP="002067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1C7B" w:rsidRPr="00BB420F" w:rsidTr="00B2682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vMerge/>
          </w:tcPr>
          <w:p w:rsidR="00F11C7B" w:rsidRPr="00BB420F" w:rsidRDefault="00F11C7B" w:rsidP="002067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11C7B" w:rsidRPr="00BB420F" w:rsidRDefault="00F11C7B" w:rsidP="002067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F11C7B" w:rsidRPr="00BB420F" w:rsidRDefault="00F11C7B" w:rsidP="002067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1C7B" w:rsidRPr="00BB420F" w:rsidRDefault="00F11C7B" w:rsidP="00206736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B420F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Высота</w:t>
            </w:r>
          </w:p>
        </w:tc>
        <w:tc>
          <w:tcPr>
            <w:tcW w:w="1105" w:type="dxa"/>
          </w:tcPr>
          <w:p w:rsidR="00F11C7B" w:rsidRPr="00BB420F" w:rsidRDefault="00F11C7B" w:rsidP="00206736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B420F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 менее 95</w:t>
            </w:r>
          </w:p>
        </w:tc>
        <w:tc>
          <w:tcPr>
            <w:tcW w:w="992" w:type="dxa"/>
          </w:tcPr>
          <w:p w:rsidR="00F11C7B" w:rsidRPr="00BB420F" w:rsidRDefault="00F11C7B" w:rsidP="00206736">
            <w:pPr>
              <w:rPr>
                <w:rFonts w:ascii="Times New Roman" w:hAnsi="Times New Roman" w:cs="Times New Roman"/>
                <w:b/>
              </w:rPr>
            </w:pPr>
            <w:r w:rsidRPr="00BB420F">
              <w:rPr>
                <w:rFonts w:ascii="Times New Roman" w:hAnsi="Times New Roman" w:cs="Times New Roman"/>
                <w:b/>
              </w:rPr>
              <w:t>мм</w:t>
            </w:r>
          </w:p>
        </w:tc>
        <w:tc>
          <w:tcPr>
            <w:tcW w:w="1306" w:type="dxa"/>
            <w:vMerge/>
          </w:tcPr>
          <w:p w:rsidR="00F11C7B" w:rsidRPr="00BB420F" w:rsidRDefault="00F11C7B" w:rsidP="002067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F11C7B" w:rsidRPr="00BB420F" w:rsidRDefault="00F11C7B" w:rsidP="002067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1C7B" w:rsidRPr="00BB420F" w:rsidTr="00B2682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vMerge/>
          </w:tcPr>
          <w:p w:rsidR="00F11C7B" w:rsidRPr="00BB420F" w:rsidRDefault="00F11C7B" w:rsidP="002067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11C7B" w:rsidRPr="00BB420F" w:rsidRDefault="00F11C7B" w:rsidP="002067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F11C7B" w:rsidRPr="00BB420F" w:rsidRDefault="00F11C7B" w:rsidP="002067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1C7B" w:rsidRPr="00BB420F" w:rsidRDefault="00F11C7B" w:rsidP="00206736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212529"/>
                <w:vertAlign w:val="superscript"/>
                <w:lang w:eastAsia="ru-RU"/>
              </w:rPr>
            </w:pPr>
            <w:r w:rsidRPr="00BB420F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Цвет</w:t>
            </w:r>
            <w:proofErr w:type="gramStart"/>
            <w:r w:rsidRPr="00BB420F">
              <w:rPr>
                <w:rFonts w:ascii="Times New Roman" w:eastAsia="Times New Roman" w:hAnsi="Times New Roman" w:cs="Times New Roman"/>
                <w:color w:val="212529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</w:tcPr>
          <w:p w:rsidR="00F11C7B" w:rsidRPr="00BB420F" w:rsidRDefault="00F11C7B" w:rsidP="00206736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B420F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Белый/светло-голубой</w:t>
            </w:r>
          </w:p>
        </w:tc>
        <w:tc>
          <w:tcPr>
            <w:tcW w:w="992" w:type="dxa"/>
          </w:tcPr>
          <w:p w:rsidR="00F11C7B" w:rsidRPr="00BB420F" w:rsidRDefault="00F11C7B" w:rsidP="002067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6" w:type="dxa"/>
            <w:vMerge/>
          </w:tcPr>
          <w:p w:rsidR="00F11C7B" w:rsidRPr="00BB420F" w:rsidRDefault="00F11C7B" w:rsidP="002067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F11C7B" w:rsidRPr="00BB420F" w:rsidRDefault="00F11C7B" w:rsidP="0020673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44517" w:rsidRPr="00BB420F" w:rsidRDefault="00944517" w:rsidP="00262B24">
      <w:pPr>
        <w:tabs>
          <w:tab w:val="left" w:pos="546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  <w:szCs w:val="20"/>
          <w:vertAlign w:val="superscript"/>
          <w:lang w:eastAsia="ru-RU"/>
        </w:rPr>
      </w:pPr>
      <w:r w:rsidRPr="00BB420F">
        <w:rPr>
          <w:rFonts w:ascii="Times New Roman" w:eastAsia="Calibri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BB420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Обусловлено необходимостью плотного прилегания изделия и защиты дыхательных путей от инфекции</w:t>
      </w:r>
      <w:r w:rsidRPr="00BB420F">
        <w:rPr>
          <w:rFonts w:ascii="Times New Roman" w:eastAsia="Calibri" w:hAnsi="Times New Roman" w:cs="Times New Roman"/>
          <w:i/>
          <w:sz w:val="20"/>
          <w:szCs w:val="20"/>
          <w:vertAlign w:val="superscript"/>
          <w:lang w:eastAsia="ru-RU"/>
        </w:rPr>
        <w:t xml:space="preserve"> </w:t>
      </w:r>
    </w:p>
    <w:p w:rsidR="00944517" w:rsidRDefault="00944517" w:rsidP="00262B24">
      <w:pPr>
        <w:tabs>
          <w:tab w:val="left" w:pos="546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BB420F">
        <w:rPr>
          <w:rFonts w:ascii="Times New Roman" w:eastAsia="Calibri" w:hAnsi="Times New Roman" w:cs="Times New Roman"/>
          <w:i/>
          <w:sz w:val="20"/>
          <w:szCs w:val="20"/>
          <w:vertAlign w:val="superscript"/>
          <w:lang w:eastAsia="ru-RU"/>
        </w:rPr>
        <w:t>2</w:t>
      </w:r>
      <w:r w:rsidRPr="00BB420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Обусловлено необходимостью обеспечения единой цветовой гаммы с медицинской одеждой сотрудников учреждения здравоохранения</w:t>
      </w:r>
    </w:p>
    <w:p w:rsidR="00903CCC" w:rsidRPr="00682266" w:rsidRDefault="00903CCC" w:rsidP="00262B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359D4" w:rsidRPr="004359D4" w:rsidRDefault="004359D4" w:rsidP="00262B2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pPr>
    </w:p>
    <w:p w:rsidR="004359D4" w:rsidRPr="004359D4" w:rsidRDefault="004359D4" w:rsidP="00262B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b/>
          <w:bCs/>
          <w:sz w:val="24"/>
          <w:lang w:eastAsia="ru-RU"/>
        </w:rPr>
        <w:t>Инструкция по заполнению заявки</w:t>
      </w:r>
    </w:p>
    <w:p w:rsidR="004359D4" w:rsidRPr="004359D4" w:rsidRDefault="004359D4" w:rsidP="00262B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*Участник закупки при составлении заявки указывает 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конкретные показатели товара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>, соответствующие значениям, установленным в описании объекта закупки (техническом задании),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описании объекта закупки (техническом задании)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описании объекта закупки (техническом задании).</w:t>
      </w:r>
    </w:p>
    <w:p w:rsidR="004359D4" w:rsidRPr="004359D4" w:rsidRDefault="004359D4" w:rsidP="00262B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4359D4" w:rsidRPr="004359D4" w:rsidRDefault="004359D4" w:rsidP="00262B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В случае</w:t>
      </w:r>
      <w:proofErr w:type="gramStart"/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,</w:t>
      </w:r>
      <w:proofErr w:type="gramEnd"/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 xml:space="preserve"> если «значения показателей» товара (</w:t>
      </w:r>
      <w:proofErr w:type="spellStart"/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ов</w:t>
      </w:r>
      <w:proofErr w:type="spellEnd"/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) в описании объекта закупки (техническом задании) указаны с применением  слов, символов:</w:t>
      </w:r>
    </w:p>
    <w:p w:rsidR="004359D4" w:rsidRPr="004359D4" w:rsidRDefault="004359D4" w:rsidP="00262B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sz w:val="24"/>
          <w:lang w:eastAsia="ru-RU"/>
        </w:rPr>
        <w:t>«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не ниже…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>», «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не менее</w:t>
      </w:r>
      <w:proofErr w:type="gramStart"/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…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>», «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≥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 xml:space="preserve">», </w:t>
      </w:r>
      <w:proofErr w:type="gramEnd"/>
      <w:r w:rsidRPr="004359D4">
        <w:rPr>
          <w:rFonts w:ascii="Times New Roman" w:eastAsia="Calibri" w:hAnsi="Times New Roman" w:cs="Times New Roman"/>
          <w:sz w:val="24"/>
          <w:lang w:eastAsia="ru-RU"/>
        </w:rPr>
        <w:t>то участнику закупки необходимо указать конкретные значения показателей товара (</w:t>
      </w:r>
      <w:proofErr w:type="spellStart"/>
      <w:r w:rsidRPr="004359D4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4359D4">
        <w:rPr>
          <w:rFonts w:ascii="Times New Roman" w:eastAsia="Calibri" w:hAnsi="Times New Roman" w:cs="Times New Roman"/>
          <w:sz w:val="24"/>
          <w:lang w:eastAsia="ru-RU"/>
        </w:rPr>
        <w:t>), равные или превышающие установленные значения;</w:t>
      </w:r>
    </w:p>
    <w:p w:rsidR="004359D4" w:rsidRPr="004359D4" w:rsidRDefault="004359D4" w:rsidP="00262B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sz w:val="24"/>
          <w:lang w:eastAsia="ru-RU"/>
        </w:rPr>
        <w:t>«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не выше…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>», «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не более</w:t>
      </w:r>
      <w:proofErr w:type="gramStart"/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…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>», «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≤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 xml:space="preserve">», </w:t>
      </w:r>
      <w:proofErr w:type="gramEnd"/>
      <w:r w:rsidRPr="004359D4">
        <w:rPr>
          <w:rFonts w:ascii="Times New Roman" w:eastAsia="Calibri" w:hAnsi="Times New Roman" w:cs="Times New Roman"/>
          <w:sz w:val="24"/>
          <w:lang w:eastAsia="ru-RU"/>
        </w:rPr>
        <w:t>то участнику закупки необходимо указать конкретные значения показателей товара (</w:t>
      </w:r>
      <w:proofErr w:type="spellStart"/>
      <w:r w:rsidRPr="004359D4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4359D4">
        <w:rPr>
          <w:rFonts w:ascii="Times New Roman" w:eastAsia="Calibri" w:hAnsi="Times New Roman" w:cs="Times New Roman"/>
          <w:sz w:val="24"/>
          <w:lang w:eastAsia="ru-RU"/>
        </w:rPr>
        <w:t>), равные или менее установленных значений;</w:t>
      </w:r>
    </w:p>
    <w:p w:rsidR="004359D4" w:rsidRPr="004359D4" w:rsidRDefault="004359D4" w:rsidP="00262B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sz w:val="24"/>
          <w:lang w:eastAsia="ru-RU"/>
        </w:rPr>
        <w:t>«…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или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>…», то участнику закупки необходимо указать одно конкретное значение показателя товара (</w:t>
      </w:r>
      <w:proofErr w:type="spellStart"/>
      <w:r w:rsidRPr="004359D4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4359D4">
        <w:rPr>
          <w:rFonts w:ascii="Times New Roman" w:eastAsia="Calibri" w:hAnsi="Times New Roman" w:cs="Times New Roman"/>
          <w:sz w:val="24"/>
          <w:lang w:eastAsia="ru-RU"/>
        </w:rPr>
        <w:t>).</w:t>
      </w:r>
    </w:p>
    <w:p w:rsidR="004359D4" w:rsidRPr="004359D4" w:rsidRDefault="004359D4" w:rsidP="00262B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sz w:val="24"/>
          <w:lang w:eastAsia="ru-RU"/>
        </w:rPr>
        <w:lastRenderedPageBreak/>
        <w:t>«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не менее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 xml:space="preserve">… 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и не более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>…», «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≥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 xml:space="preserve">… 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и ≤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>…» то участнику закупки необходимо указать одно конкретное значение показателя товара (</w:t>
      </w:r>
      <w:proofErr w:type="spellStart"/>
      <w:r w:rsidRPr="004359D4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4359D4">
        <w:rPr>
          <w:rFonts w:ascii="Times New Roman" w:eastAsia="Calibri" w:hAnsi="Times New Roman" w:cs="Times New Roman"/>
          <w:sz w:val="24"/>
          <w:lang w:eastAsia="ru-RU"/>
        </w:rPr>
        <w:t>) в рамках значений верхней и нижней границы;</w:t>
      </w:r>
    </w:p>
    <w:p w:rsidR="004359D4" w:rsidRPr="004359D4" w:rsidRDefault="004359D4" w:rsidP="00262B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sz w:val="24"/>
          <w:lang w:eastAsia="ru-RU"/>
        </w:rPr>
        <w:t>«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&gt;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>», то участнику закупки необходимо указать конкретные значения показателей товара (</w:t>
      </w:r>
      <w:proofErr w:type="spellStart"/>
      <w:r w:rsidRPr="004359D4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4359D4">
        <w:rPr>
          <w:rFonts w:ascii="Times New Roman" w:eastAsia="Calibri" w:hAnsi="Times New Roman" w:cs="Times New Roman"/>
          <w:sz w:val="24"/>
          <w:lang w:eastAsia="ru-RU"/>
        </w:rPr>
        <w:t>), превышающие установленные значения;</w:t>
      </w:r>
    </w:p>
    <w:p w:rsidR="004359D4" w:rsidRPr="004359D4" w:rsidRDefault="004359D4" w:rsidP="00262B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sz w:val="24"/>
          <w:lang w:eastAsia="ru-RU"/>
        </w:rPr>
        <w:t>«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&lt;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>», то участнику закупки необходимо указать конкретные значения показателей товара (</w:t>
      </w:r>
      <w:proofErr w:type="spellStart"/>
      <w:r w:rsidRPr="004359D4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4359D4">
        <w:rPr>
          <w:rFonts w:ascii="Times New Roman" w:eastAsia="Calibri" w:hAnsi="Times New Roman" w:cs="Times New Roman"/>
          <w:sz w:val="24"/>
          <w:lang w:eastAsia="ru-RU"/>
        </w:rPr>
        <w:t>), менее установленных значений;</w:t>
      </w:r>
    </w:p>
    <w:p w:rsidR="004359D4" w:rsidRPr="004359D4" w:rsidRDefault="004359D4" w:rsidP="00262B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sz w:val="24"/>
          <w:lang w:eastAsia="ru-RU"/>
        </w:rPr>
        <w:t>«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>≥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>… и</w:t>
      </w: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 xml:space="preserve"> 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>˂…» то участнику закупки необходимо указать одно конкретное значение показателя товара (</w:t>
      </w:r>
      <w:proofErr w:type="spellStart"/>
      <w:r w:rsidRPr="004359D4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4359D4">
        <w:rPr>
          <w:rFonts w:ascii="Times New Roman" w:eastAsia="Calibri" w:hAnsi="Times New Roman" w:cs="Times New Roman"/>
          <w:sz w:val="24"/>
          <w:lang w:eastAsia="ru-RU"/>
        </w:rPr>
        <w:t>) равное или превышающее установленное значение нижней границы диапазона и менее установленного значения верхней границы диапазона.</w:t>
      </w:r>
    </w:p>
    <w:p w:rsidR="004359D4" w:rsidRPr="004359D4" w:rsidRDefault="004359D4" w:rsidP="00262B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sz w:val="24"/>
          <w:lang w:eastAsia="ru-RU"/>
        </w:rPr>
        <w:t>«&gt;…   и  ≤ …» то участнику закупки необходимо указать одно конкретное значение показателя товара (</w:t>
      </w:r>
      <w:proofErr w:type="spellStart"/>
      <w:r w:rsidRPr="004359D4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4359D4">
        <w:rPr>
          <w:rFonts w:ascii="Times New Roman" w:eastAsia="Calibri" w:hAnsi="Times New Roman" w:cs="Times New Roman"/>
          <w:sz w:val="24"/>
          <w:lang w:eastAsia="ru-RU"/>
        </w:rPr>
        <w:t>) превышающее установленное значение нижней границы диапазона и равное или менее установленного значения верхней границы диапазона.</w:t>
      </w:r>
    </w:p>
    <w:p w:rsidR="004359D4" w:rsidRPr="004359D4" w:rsidRDefault="004359D4" w:rsidP="00262B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sz w:val="24"/>
          <w:lang w:eastAsia="ru-RU"/>
        </w:rPr>
        <w:t>«&gt;…   и   ˂ …» то участнику закупки необходимо указать одно конкретное значение показателя товара (</w:t>
      </w:r>
      <w:proofErr w:type="spellStart"/>
      <w:r w:rsidRPr="004359D4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4359D4">
        <w:rPr>
          <w:rFonts w:ascii="Times New Roman" w:eastAsia="Calibri" w:hAnsi="Times New Roman" w:cs="Times New Roman"/>
          <w:sz w:val="24"/>
          <w:lang w:eastAsia="ru-RU"/>
        </w:rPr>
        <w:t>) превышающее установленное значение нижней границы диапазона и менее установленного значения верхней границы диапазона.</w:t>
      </w:r>
    </w:p>
    <w:p w:rsidR="004359D4" w:rsidRPr="004359D4" w:rsidRDefault="004359D4" w:rsidP="00262B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4359D4" w:rsidRPr="004359D4" w:rsidRDefault="004359D4" w:rsidP="00262B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 xml:space="preserve">В иных случаях (за исключением п. 1 «Инструкции по заполнению заявки») 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>требования к значениям показателей, не могут изменяться.</w:t>
      </w:r>
    </w:p>
    <w:p w:rsidR="004359D4" w:rsidRPr="004359D4" w:rsidRDefault="004359D4" w:rsidP="00262B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sz w:val="24"/>
          <w:lang w:eastAsia="ru-RU"/>
        </w:rPr>
        <w:t>В заявке участника закупки должно указываться то же значение показателя товара (</w:t>
      </w:r>
      <w:proofErr w:type="spellStart"/>
      <w:r w:rsidRPr="004359D4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4359D4">
        <w:rPr>
          <w:rFonts w:ascii="Times New Roman" w:eastAsia="Calibri" w:hAnsi="Times New Roman" w:cs="Times New Roman"/>
          <w:sz w:val="24"/>
          <w:lang w:eastAsia="ru-RU"/>
        </w:rPr>
        <w:t>), что и в описании объекта закупки (техническом задании).</w:t>
      </w:r>
    </w:p>
    <w:p w:rsidR="004359D4" w:rsidRPr="004359D4" w:rsidRDefault="004359D4" w:rsidP="00262B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359D4">
        <w:rPr>
          <w:rFonts w:ascii="Times New Roman" w:eastAsia="Calibri" w:hAnsi="Times New Roman" w:cs="Times New Roman"/>
          <w:b/>
          <w:sz w:val="24"/>
          <w:lang w:eastAsia="ru-RU"/>
        </w:rPr>
        <w:t xml:space="preserve">Участником закупки не допускается </w:t>
      </w:r>
      <w:r w:rsidRPr="004359D4">
        <w:rPr>
          <w:rFonts w:ascii="Times New Roman" w:eastAsia="Calibri" w:hAnsi="Times New Roman" w:cs="Times New Roman"/>
          <w:sz w:val="24"/>
          <w:lang w:eastAsia="ru-RU"/>
        </w:rPr>
        <w:t>изменение «наименований показателей» характеристик товара</w:t>
      </w:r>
      <w:proofErr w:type="gramStart"/>
      <w:r w:rsidRPr="004359D4">
        <w:rPr>
          <w:rFonts w:ascii="Times New Roman" w:eastAsia="Calibri" w:hAnsi="Times New Roman" w:cs="Times New Roman"/>
          <w:sz w:val="24"/>
          <w:lang w:eastAsia="ru-RU"/>
        </w:rPr>
        <w:t xml:space="preserve"> (-</w:t>
      </w:r>
      <w:proofErr w:type="spellStart"/>
      <w:proofErr w:type="gramEnd"/>
      <w:r w:rsidRPr="004359D4">
        <w:rPr>
          <w:rFonts w:ascii="Times New Roman" w:eastAsia="Calibri" w:hAnsi="Times New Roman" w:cs="Times New Roman"/>
          <w:sz w:val="24"/>
          <w:lang w:eastAsia="ru-RU"/>
        </w:rPr>
        <w:t>ов</w:t>
      </w:r>
      <w:proofErr w:type="spellEnd"/>
      <w:r w:rsidRPr="004359D4">
        <w:rPr>
          <w:rFonts w:ascii="Times New Roman" w:eastAsia="Calibri" w:hAnsi="Times New Roman" w:cs="Times New Roman"/>
          <w:sz w:val="24"/>
          <w:lang w:eastAsia="ru-RU"/>
        </w:rPr>
        <w:t>).</w:t>
      </w:r>
    </w:p>
    <w:p w:rsidR="00903CCC" w:rsidRPr="00682266" w:rsidRDefault="00903CCC" w:rsidP="0003691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sectPr w:rsidR="00903CCC" w:rsidRPr="00682266" w:rsidSect="00262B24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5CD" w:rsidRDefault="00FF35CD" w:rsidP="00530574">
      <w:pPr>
        <w:spacing w:after="0" w:line="240" w:lineRule="auto"/>
      </w:pPr>
      <w:r>
        <w:separator/>
      </w:r>
    </w:p>
  </w:endnote>
  <w:endnote w:type="continuationSeparator" w:id="0">
    <w:p w:rsidR="00FF35CD" w:rsidRDefault="00FF35CD" w:rsidP="0053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CC" w:rsidRDefault="00903CC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6821">
      <w:rPr>
        <w:noProof/>
      </w:rPr>
      <w:t>3</w:t>
    </w:r>
    <w:r>
      <w:fldChar w:fldCharType="end"/>
    </w:r>
  </w:p>
  <w:p w:rsidR="00903CCC" w:rsidRDefault="00903C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5CD" w:rsidRDefault="00FF35CD" w:rsidP="00530574">
      <w:pPr>
        <w:spacing w:after="0" w:line="240" w:lineRule="auto"/>
      </w:pPr>
      <w:r>
        <w:separator/>
      </w:r>
    </w:p>
  </w:footnote>
  <w:footnote w:type="continuationSeparator" w:id="0">
    <w:p w:rsidR="00FF35CD" w:rsidRDefault="00FF35CD" w:rsidP="00530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362B"/>
    <w:multiLevelType w:val="hybridMultilevel"/>
    <w:tmpl w:val="4754C768"/>
    <w:lvl w:ilvl="0" w:tplc="928EC47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5255F"/>
    <w:multiLevelType w:val="hybridMultilevel"/>
    <w:tmpl w:val="C0E46B5E"/>
    <w:lvl w:ilvl="0" w:tplc="5ABEAB2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2A"/>
    <w:rsid w:val="00036912"/>
    <w:rsid w:val="000437F9"/>
    <w:rsid w:val="0004439A"/>
    <w:rsid w:val="00055DA8"/>
    <w:rsid w:val="00071D3A"/>
    <w:rsid w:val="000B78CC"/>
    <w:rsid w:val="000C1B0C"/>
    <w:rsid w:val="000F43A0"/>
    <w:rsid w:val="00100E3B"/>
    <w:rsid w:val="0011654B"/>
    <w:rsid w:val="001337B3"/>
    <w:rsid w:val="001378D9"/>
    <w:rsid w:val="00143E88"/>
    <w:rsid w:val="001A2209"/>
    <w:rsid w:val="001A3276"/>
    <w:rsid w:val="00206736"/>
    <w:rsid w:val="002101B4"/>
    <w:rsid w:val="00214679"/>
    <w:rsid w:val="002301E8"/>
    <w:rsid w:val="002361C4"/>
    <w:rsid w:val="00254CA9"/>
    <w:rsid w:val="00262B24"/>
    <w:rsid w:val="00266B4D"/>
    <w:rsid w:val="002D32FF"/>
    <w:rsid w:val="002D7FAC"/>
    <w:rsid w:val="00374BE3"/>
    <w:rsid w:val="003D79DC"/>
    <w:rsid w:val="00406C78"/>
    <w:rsid w:val="00417E55"/>
    <w:rsid w:val="004359D4"/>
    <w:rsid w:val="00443388"/>
    <w:rsid w:val="004660BE"/>
    <w:rsid w:val="004744CD"/>
    <w:rsid w:val="004D256C"/>
    <w:rsid w:val="004E6D8D"/>
    <w:rsid w:val="00512178"/>
    <w:rsid w:val="00530574"/>
    <w:rsid w:val="00537737"/>
    <w:rsid w:val="005627CD"/>
    <w:rsid w:val="005A359F"/>
    <w:rsid w:val="005D2DFA"/>
    <w:rsid w:val="0061312D"/>
    <w:rsid w:val="0061322E"/>
    <w:rsid w:val="00624CDF"/>
    <w:rsid w:val="006254C7"/>
    <w:rsid w:val="00653929"/>
    <w:rsid w:val="006565D7"/>
    <w:rsid w:val="00682266"/>
    <w:rsid w:val="006D4F17"/>
    <w:rsid w:val="006D7F1F"/>
    <w:rsid w:val="0072482A"/>
    <w:rsid w:val="00841269"/>
    <w:rsid w:val="00893605"/>
    <w:rsid w:val="008C5D76"/>
    <w:rsid w:val="008D740A"/>
    <w:rsid w:val="00903CCC"/>
    <w:rsid w:val="00906613"/>
    <w:rsid w:val="00944517"/>
    <w:rsid w:val="00973099"/>
    <w:rsid w:val="00983DD0"/>
    <w:rsid w:val="009A1251"/>
    <w:rsid w:val="009B3032"/>
    <w:rsid w:val="009B41A1"/>
    <w:rsid w:val="009E4906"/>
    <w:rsid w:val="00A0662A"/>
    <w:rsid w:val="00A16656"/>
    <w:rsid w:val="00A53624"/>
    <w:rsid w:val="00AC249E"/>
    <w:rsid w:val="00AF2720"/>
    <w:rsid w:val="00B26821"/>
    <w:rsid w:val="00B42E72"/>
    <w:rsid w:val="00B50507"/>
    <w:rsid w:val="00B513F9"/>
    <w:rsid w:val="00B606E8"/>
    <w:rsid w:val="00B64F04"/>
    <w:rsid w:val="00BC522E"/>
    <w:rsid w:val="00BD5E3C"/>
    <w:rsid w:val="00BE0EB1"/>
    <w:rsid w:val="00C15D5A"/>
    <w:rsid w:val="00C575D3"/>
    <w:rsid w:val="00CB0D78"/>
    <w:rsid w:val="00CB709C"/>
    <w:rsid w:val="00CB73EB"/>
    <w:rsid w:val="00D25F3D"/>
    <w:rsid w:val="00D52F21"/>
    <w:rsid w:val="00D56ECF"/>
    <w:rsid w:val="00D60F84"/>
    <w:rsid w:val="00D64DA0"/>
    <w:rsid w:val="00D6781C"/>
    <w:rsid w:val="00DF0046"/>
    <w:rsid w:val="00E6149B"/>
    <w:rsid w:val="00E73A3C"/>
    <w:rsid w:val="00EC7F3D"/>
    <w:rsid w:val="00F0000F"/>
    <w:rsid w:val="00F11C7B"/>
    <w:rsid w:val="00F241CE"/>
    <w:rsid w:val="00F27E22"/>
    <w:rsid w:val="00F63127"/>
    <w:rsid w:val="00F64426"/>
    <w:rsid w:val="00F74931"/>
    <w:rsid w:val="00F8011F"/>
    <w:rsid w:val="00F94941"/>
    <w:rsid w:val="00FB37FE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54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00E3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3057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3057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30574"/>
    <w:rPr>
      <w:vertAlign w:val="superscript"/>
    </w:rPr>
  </w:style>
  <w:style w:type="paragraph" w:styleId="a9">
    <w:name w:val="List Paragraph"/>
    <w:basedOn w:val="a"/>
    <w:uiPriority w:val="34"/>
    <w:qFormat/>
    <w:rsid w:val="00530574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903CC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903CCC"/>
    <w:rPr>
      <w:rFonts w:ascii="Times New Roman" w:eastAsia="Calibri" w:hAnsi="Times New Roman" w:cs="Times New Roman"/>
      <w:sz w:val="20"/>
      <w:szCs w:val="20"/>
      <w:lang w:val="x-none" w:eastAsia="x-none"/>
    </w:rPr>
  </w:style>
  <w:style w:type="table" w:styleId="ac">
    <w:name w:val="Table Grid"/>
    <w:basedOn w:val="a1"/>
    <w:uiPriority w:val="59"/>
    <w:rsid w:val="00B42E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54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00E3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3057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3057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30574"/>
    <w:rPr>
      <w:vertAlign w:val="superscript"/>
    </w:rPr>
  </w:style>
  <w:style w:type="paragraph" w:styleId="a9">
    <w:name w:val="List Paragraph"/>
    <w:basedOn w:val="a"/>
    <w:uiPriority w:val="34"/>
    <w:qFormat/>
    <w:rsid w:val="00530574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903CC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903CCC"/>
    <w:rPr>
      <w:rFonts w:ascii="Times New Roman" w:eastAsia="Calibri" w:hAnsi="Times New Roman" w:cs="Times New Roman"/>
      <w:sz w:val="20"/>
      <w:szCs w:val="20"/>
      <w:lang w:val="x-none" w:eastAsia="x-none"/>
    </w:rPr>
  </w:style>
  <w:style w:type="table" w:styleId="ac">
    <w:name w:val="Table Grid"/>
    <w:basedOn w:val="a1"/>
    <w:uiPriority w:val="59"/>
    <w:rsid w:val="00B42E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8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7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3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7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6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04F5-C16E-4D73-BA1C-5760102D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2022-04-14T13:32:00Z</cp:lastPrinted>
  <dcterms:created xsi:type="dcterms:W3CDTF">2022-09-13T09:08:00Z</dcterms:created>
  <dcterms:modified xsi:type="dcterms:W3CDTF">2022-10-17T12:19:00Z</dcterms:modified>
</cp:coreProperties>
</file>